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4F" w:rsidRDefault="00191E1A" w:rsidP="002656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77F">
        <w:rPr>
          <w:rFonts w:ascii="Times New Roman" w:hAnsi="Times New Roman" w:cs="Times New Roman"/>
          <w:b/>
          <w:sz w:val="28"/>
          <w:szCs w:val="28"/>
        </w:rPr>
        <w:t>Всероссийский конкурс исследовательских работ и творческих проектов дошкольников и младших школьников «Я – исследователь»</w:t>
      </w:r>
      <w:r w:rsidR="00F8638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6564F" w:rsidRDefault="0026564F" w:rsidP="00311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AF8" w:rsidRPr="00BF4AF8" w:rsidRDefault="00F86388" w:rsidP="00BF4AF8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 xml:space="preserve">Финальный тур Всероссийского конкурса исследовательских работ и творческих проектов дошкольников и младших школьников «Я – исследователь» </w:t>
      </w:r>
      <w:r w:rsidRPr="00BF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пандемии </w:t>
      </w:r>
      <w:r w:rsidRPr="00BF4AF8">
        <w:rPr>
          <w:rFonts w:ascii="Times New Roman" w:hAnsi="Times New Roman" w:cs="Times New Roman"/>
          <w:sz w:val="28"/>
          <w:szCs w:val="28"/>
        </w:rPr>
        <w:t xml:space="preserve">состоится в дистанционном формате в конференции </w:t>
      </w:r>
      <w:r w:rsidRPr="00BF4AF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F4AF8">
        <w:rPr>
          <w:rFonts w:ascii="Times New Roman" w:hAnsi="Times New Roman" w:cs="Times New Roman"/>
          <w:sz w:val="28"/>
          <w:szCs w:val="28"/>
        </w:rPr>
        <w:t xml:space="preserve"> в </w:t>
      </w:r>
      <w:r w:rsidRPr="00BF4AF8">
        <w:rPr>
          <w:rFonts w:ascii="Times New Roman" w:hAnsi="Times New Roman" w:cs="Times New Roman"/>
          <w:b/>
          <w:sz w:val="28"/>
          <w:szCs w:val="28"/>
        </w:rPr>
        <w:t>период с 27 по 28 мая 2021 года.</w:t>
      </w:r>
    </w:p>
    <w:p w:rsidR="003118DE" w:rsidRPr="00BF4AF8" w:rsidRDefault="003118DE" w:rsidP="00BF4AF8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>Заявки</w:t>
      </w:r>
      <w:r w:rsidR="00822906" w:rsidRPr="00BF4AF8">
        <w:rPr>
          <w:rFonts w:ascii="Times New Roman" w:hAnsi="Times New Roman" w:cs="Times New Roman"/>
          <w:sz w:val="28"/>
          <w:szCs w:val="28"/>
        </w:rPr>
        <w:t xml:space="preserve"> для участия в конкурсе будут приниматься </w:t>
      </w:r>
      <w:r w:rsidR="00491B9A" w:rsidRPr="00BF4AF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86388" w:rsidRPr="00BF4AF8">
        <w:rPr>
          <w:rFonts w:ascii="Times New Roman" w:hAnsi="Times New Roman" w:cs="Times New Roman"/>
          <w:b/>
          <w:sz w:val="28"/>
          <w:szCs w:val="28"/>
        </w:rPr>
        <w:t>20 апреля</w:t>
      </w:r>
      <w:r w:rsidR="00491B9A" w:rsidRPr="00BF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06" w:rsidRPr="00BF4AF8">
        <w:rPr>
          <w:rStyle w:val="a5"/>
          <w:rFonts w:ascii="Times New Roman" w:hAnsi="Times New Roman" w:cs="Times New Roman"/>
          <w:sz w:val="28"/>
          <w:szCs w:val="28"/>
        </w:rPr>
        <w:t xml:space="preserve">по </w:t>
      </w:r>
      <w:r w:rsidR="00F86388" w:rsidRPr="00BF4AF8">
        <w:rPr>
          <w:rStyle w:val="a5"/>
          <w:rFonts w:ascii="Times New Roman" w:hAnsi="Times New Roman" w:cs="Times New Roman"/>
          <w:sz w:val="28"/>
          <w:szCs w:val="28"/>
        </w:rPr>
        <w:t>15 мая</w:t>
      </w:r>
      <w:r w:rsidR="00822906" w:rsidRPr="00BF4AF8">
        <w:rPr>
          <w:rStyle w:val="a5"/>
          <w:rFonts w:ascii="Times New Roman" w:hAnsi="Times New Roman" w:cs="Times New Roman"/>
          <w:sz w:val="28"/>
          <w:szCs w:val="28"/>
        </w:rPr>
        <w:t xml:space="preserve"> 20</w:t>
      </w:r>
      <w:r w:rsidR="000B615C" w:rsidRPr="00BF4AF8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F86388" w:rsidRPr="00BF4AF8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193C32" w:rsidRPr="00BF4AF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22906" w:rsidRPr="00BF4AF8">
        <w:rPr>
          <w:rStyle w:val="a5"/>
          <w:rFonts w:ascii="Times New Roman" w:hAnsi="Times New Roman" w:cs="Times New Roman"/>
          <w:sz w:val="28"/>
          <w:szCs w:val="28"/>
        </w:rPr>
        <w:t>года</w:t>
      </w:r>
      <w:r w:rsidR="00822906" w:rsidRPr="00BF4AF8">
        <w:rPr>
          <w:rFonts w:ascii="Times New Roman" w:hAnsi="Times New Roman" w:cs="Times New Roman"/>
          <w:sz w:val="28"/>
          <w:szCs w:val="28"/>
        </w:rPr>
        <w:t xml:space="preserve"> </w:t>
      </w:r>
      <w:r w:rsidR="00F86388" w:rsidRPr="00BF4AF8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822906" w:rsidRPr="00BF4AF8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822906" w:rsidRPr="00BF4AF8">
        <w:rPr>
          <w:rFonts w:ascii="Times New Roman" w:hAnsi="Times New Roman" w:cs="Times New Roman"/>
          <w:sz w:val="28"/>
          <w:szCs w:val="28"/>
        </w:rPr>
        <w:t>от организатора регионального тура (или его официальног</w:t>
      </w:r>
      <w:r w:rsidRPr="00BF4AF8">
        <w:rPr>
          <w:rFonts w:ascii="Times New Roman" w:hAnsi="Times New Roman" w:cs="Times New Roman"/>
          <w:sz w:val="28"/>
          <w:szCs w:val="28"/>
        </w:rPr>
        <w:t>о</w:t>
      </w:r>
      <w:r w:rsidR="00822906" w:rsidRPr="00BF4AF8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Pr="00BF4AF8">
        <w:rPr>
          <w:rFonts w:ascii="Times New Roman" w:hAnsi="Times New Roman" w:cs="Times New Roman"/>
          <w:sz w:val="28"/>
          <w:szCs w:val="28"/>
        </w:rPr>
        <w:t xml:space="preserve"> и </w:t>
      </w:r>
      <w:r w:rsidRPr="00BF4AF8">
        <w:rPr>
          <w:rFonts w:ascii="Times New Roman" w:hAnsi="Times New Roman" w:cs="Times New Roman"/>
          <w:b/>
          <w:sz w:val="28"/>
          <w:szCs w:val="28"/>
        </w:rPr>
        <w:t>ТОЛЬКО</w:t>
      </w:r>
      <w:r w:rsidR="00822906" w:rsidRPr="00BF4AF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22906" w:rsidRPr="00BF4AF8">
        <w:rPr>
          <w:rFonts w:ascii="Times New Roman" w:hAnsi="Times New Roman" w:cs="Times New Roman"/>
          <w:b/>
          <w:sz w:val="28"/>
          <w:szCs w:val="28"/>
        </w:rPr>
        <w:t>автоматизированную систему учета «Результаты олимпиад, конкурсов и конференций»</w:t>
      </w:r>
      <w:r w:rsidR="00822906" w:rsidRPr="00BF4AF8">
        <w:rPr>
          <w:rFonts w:ascii="Times New Roman" w:hAnsi="Times New Roman" w:cs="Times New Roman"/>
          <w:sz w:val="28"/>
          <w:szCs w:val="28"/>
        </w:rPr>
        <w:t xml:space="preserve">, расположенную на сайте МБУ ДО ЦТРиГО </w:t>
      </w:r>
      <w:hyperlink r:id="rId5" w:tgtFrame="_blank" w:history="1">
        <w:r w:rsidR="00822906" w:rsidRPr="00BF4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ctrigo</w:t>
        </w:r>
        <w:r w:rsidR="00822906" w:rsidRPr="00BF4A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2906" w:rsidRPr="00BF4A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2906" w:rsidRPr="00BF4AF8">
        <w:rPr>
          <w:rFonts w:ascii="Times New Roman" w:hAnsi="Times New Roman" w:cs="Times New Roman"/>
          <w:sz w:val="28"/>
          <w:szCs w:val="28"/>
        </w:rPr>
        <w:t xml:space="preserve"> (баннер на главной странице).</w:t>
      </w:r>
      <w:r w:rsidR="00822906" w:rsidRPr="00BF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C85" w:rsidRPr="00BF4AF8">
        <w:rPr>
          <w:rFonts w:ascii="Times New Roman" w:hAnsi="Times New Roman" w:cs="Times New Roman"/>
          <w:sz w:val="28"/>
          <w:szCs w:val="28"/>
        </w:rPr>
        <w:t>Для получения досту</w:t>
      </w:r>
      <w:r w:rsidR="00996F3A" w:rsidRPr="00BF4AF8">
        <w:rPr>
          <w:rFonts w:ascii="Times New Roman" w:hAnsi="Times New Roman" w:cs="Times New Roman"/>
          <w:sz w:val="28"/>
          <w:szCs w:val="28"/>
        </w:rPr>
        <w:t xml:space="preserve">па в автоматизированную систему необходимо пройти регистрацию. </w:t>
      </w:r>
    </w:p>
    <w:p w:rsidR="00BF4AF8" w:rsidRDefault="00F86388" w:rsidP="00BF4AF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>Основная цель Конкурса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</w:t>
      </w:r>
      <w:r w:rsidR="00BF4AF8">
        <w:rPr>
          <w:rFonts w:ascii="Times New Roman" w:hAnsi="Times New Roman" w:cs="Times New Roman"/>
          <w:sz w:val="28"/>
          <w:szCs w:val="28"/>
        </w:rPr>
        <w:t xml:space="preserve">сследовательских способностей. </w:t>
      </w:r>
    </w:p>
    <w:p w:rsidR="00224786" w:rsidRPr="00BF4AF8" w:rsidRDefault="00F86388" w:rsidP="00BF4AF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>В положении о Конкурсе (Приложение</w:t>
      </w:r>
      <w:r w:rsidR="009504B2">
        <w:rPr>
          <w:rFonts w:ascii="Times New Roman" w:hAnsi="Times New Roman" w:cs="Times New Roman"/>
          <w:sz w:val="28"/>
          <w:szCs w:val="28"/>
        </w:rPr>
        <w:t>1</w:t>
      </w:r>
      <w:r w:rsidRPr="00BF4AF8">
        <w:rPr>
          <w:rFonts w:ascii="Times New Roman" w:hAnsi="Times New Roman" w:cs="Times New Roman"/>
          <w:sz w:val="28"/>
          <w:szCs w:val="28"/>
        </w:rPr>
        <w:t xml:space="preserve">) предусмотрено проведение презентации и защиты исследовательских работ по четырем секциям: «Физика, математика и техника», «Естественнонаучная: живая природа», «Естественнонаучная: неживая природа», «Гуманитарная», </w:t>
      </w:r>
      <w:r w:rsidRPr="00BF4AF8">
        <w:rPr>
          <w:rFonts w:ascii="Times New Roman" w:hAnsi="Times New Roman" w:cs="Times New Roman"/>
          <w:b/>
          <w:sz w:val="28"/>
          <w:szCs w:val="28"/>
        </w:rPr>
        <w:t>в рамках пяти возрастных групп: до 6 лет; 7 лет; 8 лет; 9 лет; 10 лет</w:t>
      </w:r>
      <w:r w:rsidRPr="00BF4AF8">
        <w:rPr>
          <w:rFonts w:ascii="Times New Roman" w:hAnsi="Times New Roman" w:cs="Times New Roman"/>
          <w:sz w:val="28"/>
          <w:szCs w:val="28"/>
        </w:rPr>
        <w:t>. Возрастная группа участника определяется по количеству полных лет на момент проведения конкурса.</w:t>
      </w:r>
    </w:p>
    <w:p w:rsidR="008F77AE" w:rsidRDefault="00F86388" w:rsidP="00BF4AF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>Принять участие в Конкурсе могут дошкольники и учащиеся образовательных организаций регионов Российской Федерации, не достигшие на момент проведения конкурса возраста 11 лет. Предусмотрено командное (до 3 человек) и (или) индивидуальное участие в Конкурсе. Возраст команды определяется по старшему участнику.</w:t>
      </w:r>
    </w:p>
    <w:p w:rsidR="00BF4AF8" w:rsidRDefault="00BF4AF8" w:rsidP="00BF4AF8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BF4AF8">
        <w:rPr>
          <w:rFonts w:ascii="Times New Roman" w:hAnsi="Times New Roman" w:cs="Times New Roman"/>
          <w:sz w:val="28"/>
          <w:szCs w:val="28"/>
        </w:rPr>
        <w:t xml:space="preserve"> тура самостоятельно регистрируется и формирует заявку на участие победителей в конкурсе через автоматизированную систему учета «Результаты олимпиад, конкурсов и конференций», расположенную на сайте МБУ ДО ЦТРиГО ctrigo.ru (баннер на главной странице)</w:t>
      </w:r>
    </w:p>
    <w:p w:rsidR="009504B2" w:rsidRDefault="00BF4AF8" w:rsidP="009504B2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F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конкурс проводится в дистанционной форме, вместе с заявкой </w:t>
      </w:r>
      <w:r w:rsidR="009504B2">
        <w:rPr>
          <w:rFonts w:ascii="Times New Roman" w:hAnsi="Times New Roman" w:cs="Times New Roman"/>
          <w:sz w:val="28"/>
          <w:szCs w:val="28"/>
        </w:rPr>
        <w:t>о</w:t>
      </w:r>
      <w:r w:rsidR="009504B2" w:rsidRPr="00BF4AF8">
        <w:rPr>
          <w:rFonts w:ascii="Times New Roman" w:hAnsi="Times New Roman" w:cs="Times New Roman"/>
          <w:sz w:val="28"/>
          <w:szCs w:val="28"/>
        </w:rPr>
        <w:t>рганизатор</w:t>
      </w:r>
      <w:r w:rsidR="009504B2">
        <w:rPr>
          <w:rFonts w:ascii="Times New Roman" w:hAnsi="Times New Roman" w:cs="Times New Roman"/>
          <w:sz w:val="28"/>
          <w:szCs w:val="28"/>
        </w:rPr>
        <w:t>а</w:t>
      </w:r>
      <w:r w:rsidR="009504B2" w:rsidRPr="00BF4AF8">
        <w:rPr>
          <w:rFonts w:ascii="Times New Roman" w:hAnsi="Times New Roman" w:cs="Times New Roman"/>
          <w:sz w:val="28"/>
          <w:szCs w:val="28"/>
        </w:rPr>
        <w:t xml:space="preserve"> </w:t>
      </w:r>
      <w:r w:rsidR="009504B2">
        <w:rPr>
          <w:rFonts w:ascii="Times New Roman" w:hAnsi="Times New Roman" w:cs="Times New Roman"/>
          <w:sz w:val="28"/>
          <w:szCs w:val="28"/>
        </w:rPr>
        <w:t>регионального</w:t>
      </w:r>
      <w:r w:rsidR="009504B2" w:rsidRPr="00BF4AF8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BF4AF8">
        <w:rPr>
          <w:rFonts w:ascii="Times New Roman" w:hAnsi="Times New Roman" w:cs="Times New Roman"/>
          <w:sz w:val="28"/>
          <w:szCs w:val="28"/>
        </w:rPr>
        <w:t>заранее представляются на конкурс материалы каждого участника, чтобы в ходе защиты в режиме видеосвязи эксперт при необходимости мог открыть их на своем компьютере для уто</w:t>
      </w:r>
      <w:r w:rsidR="009504B2">
        <w:rPr>
          <w:rFonts w:ascii="Times New Roman" w:hAnsi="Times New Roman" w:cs="Times New Roman"/>
          <w:sz w:val="28"/>
          <w:szCs w:val="28"/>
        </w:rPr>
        <w:t xml:space="preserve">чнения необходимой информации. </w:t>
      </w:r>
      <w:r w:rsidRPr="009504B2">
        <w:rPr>
          <w:rFonts w:ascii="Times New Roman" w:hAnsi="Times New Roman" w:cs="Times New Roman"/>
          <w:b/>
          <w:sz w:val="28"/>
          <w:szCs w:val="28"/>
        </w:rPr>
        <w:t>Материалы каждого участника должны представлять собой презентацию и аннотацию работы</w:t>
      </w:r>
      <w:r w:rsidR="009504B2">
        <w:rPr>
          <w:rFonts w:ascii="Times New Roman" w:hAnsi="Times New Roman" w:cs="Times New Roman"/>
          <w:sz w:val="28"/>
          <w:szCs w:val="28"/>
        </w:rPr>
        <w:t>:</w:t>
      </w:r>
    </w:p>
    <w:p w:rsidR="009504B2" w:rsidRDefault="009504B2" w:rsidP="009504B2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AF8" w:rsidRPr="009504B2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BF4AF8" w:rsidRPr="00BF4AF8">
        <w:rPr>
          <w:rFonts w:ascii="Times New Roman" w:hAnsi="Times New Roman" w:cs="Times New Roman"/>
          <w:sz w:val="28"/>
          <w:szCs w:val="28"/>
        </w:rPr>
        <w:t xml:space="preserve">создается в программе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>, предназначена для иллюстрации выступления продолжительностью 5-7 минут, может содержать видеоролик, фотографии стенда, рукотворных изделий и иное</w:t>
      </w:r>
      <w:r>
        <w:rPr>
          <w:rFonts w:ascii="Times New Roman" w:hAnsi="Times New Roman" w:cs="Times New Roman"/>
          <w:sz w:val="28"/>
          <w:szCs w:val="28"/>
        </w:rPr>
        <w:t xml:space="preserve">, загружается </w:t>
      </w:r>
      <w:r w:rsidRPr="00BF4AF8">
        <w:rPr>
          <w:rFonts w:ascii="Times New Roman" w:hAnsi="Times New Roman" w:cs="Times New Roman"/>
          <w:sz w:val="28"/>
          <w:szCs w:val="28"/>
        </w:rPr>
        <w:t>в виде ссылки на облачное хранилище (</w:t>
      </w:r>
      <w:proofErr w:type="spellStart"/>
      <w:r w:rsidRPr="00BF4AF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F4AF8">
        <w:rPr>
          <w:rFonts w:ascii="Times New Roman" w:hAnsi="Times New Roman" w:cs="Times New Roman"/>
          <w:sz w:val="28"/>
          <w:szCs w:val="28"/>
        </w:rPr>
        <w:t xml:space="preserve">, Яндекс, </w:t>
      </w:r>
      <w:proofErr w:type="spellStart"/>
      <w:r w:rsidRPr="00BF4AF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F4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63E" w:rsidRDefault="009504B2" w:rsidP="009504B2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AF8" w:rsidRPr="009504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 xml:space="preserve">работы – </w:t>
      </w:r>
      <w:r w:rsidR="00BF4AF8" w:rsidRPr="00BF4AF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 созданный научным руководителем участника конкурса</w:t>
      </w:r>
      <w:r w:rsidR="00BF4AF8" w:rsidRPr="00BF4AF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 xml:space="preserve">, содержащий ФИО автора, его возраст, название работы, краткое описание (требования к файлу: не более 2 страниц, 1,5 интервал, 14 шрифт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F8" w:rsidRPr="00BF4A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F4AF8" w:rsidRPr="00BF4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AF8" w:rsidRPr="00BF4AF8">
        <w:rPr>
          <w:rFonts w:ascii="Times New Roman" w:hAnsi="Times New Roman" w:cs="Times New Roman"/>
          <w:sz w:val="28"/>
          <w:szCs w:val="28"/>
        </w:rPr>
        <w:t>загружа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AF8" w:rsidRPr="00BF4AF8">
        <w:rPr>
          <w:rFonts w:ascii="Times New Roman" w:hAnsi="Times New Roman" w:cs="Times New Roman"/>
          <w:sz w:val="28"/>
          <w:szCs w:val="28"/>
        </w:rPr>
        <w:t>тся отдельным документ</w:t>
      </w:r>
      <w:r>
        <w:rPr>
          <w:rFonts w:ascii="Times New Roman" w:hAnsi="Times New Roman" w:cs="Times New Roman"/>
          <w:sz w:val="28"/>
          <w:szCs w:val="28"/>
        </w:rPr>
        <w:t>ом.</w:t>
      </w:r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F8" w:rsidRDefault="009504B2" w:rsidP="003F263E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263E">
        <w:rPr>
          <w:rFonts w:ascii="Times New Roman" w:hAnsi="Times New Roman" w:cs="Times New Roman"/>
          <w:b/>
          <w:sz w:val="28"/>
          <w:szCs w:val="28"/>
        </w:rPr>
        <w:t>О</w:t>
      </w:r>
      <w:r w:rsidR="00BF4AF8" w:rsidRPr="003F263E">
        <w:rPr>
          <w:rFonts w:ascii="Times New Roman" w:hAnsi="Times New Roman" w:cs="Times New Roman"/>
          <w:b/>
          <w:sz w:val="28"/>
          <w:szCs w:val="28"/>
        </w:rPr>
        <w:t>б</w:t>
      </w:r>
      <w:r w:rsidRPr="003F263E">
        <w:rPr>
          <w:rFonts w:ascii="Times New Roman" w:hAnsi="Times New Roman" w:cs="Times New Roman"/>
          <w:b/>
          <w:sz w:val="28"/>
          <w:szCs w:val="28"/>
        </w:rPr>
        <w:t>а</w:t>
      </w:r>
      <w:r w:rsidR="00BF4AF8" w:rsidRPr="003F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63E">
        <w:rPr>
          <w:rFonts w:ascii="Times New Roman" w:hAnsi="Times New Roman" w:cs="Times New Roman"/>
          <w:b/>
          <w:sz w:val="28"/>
          <w:szCs w:val="28"/>
        </w:rPr>
        <w:t xml:space="preserve">документа </w:t>
      </w:r>
      <w:r w:rsidR="00BF4AF8" w:rsidRPr="003F263E">
        <w:rPr>
          <w:rFonts w:ascii="Times New Roman" w:hAnsi="Times New Roman" w:cs="Times New Roman"/>
          <w:b/>
          <w:sz w:val="28"/>
          <w:szCs w:val="28"/>
        </w:rPr>
        <w:t xml:space="preserve">прикрепляются в срок до 15 </w:t>
      </w:r>
      <w:r w:rsidR="00BB72CD">
        <w:rPr>
          <w:rFonts w:ascii="Times New Roman" w:hAnsi="Times New Roman" w:cs="Times New Roman"/>
          <w:b/>
          <w:sz w:val="28"/>
          <w:szCs w:val="28"/>
        </w:rPr>
        <w:t>мая</w:t>
      </w:r>
      <w:r w:rsidR="00BF4AF8" w:rsidRPr="003F263E">
        <w:rPr>
          <w:rFonts w:ascii="Times New Roman" w:hAnsi="Times New Roman" w:cs="Times New Roman"/>
          <w:b/>
          <w:sz w:val="28"/>
          <w:szCs w:val="28"/>
        </w:rPr>
        <w:t xml:space="preserve"> 2021 года включительно</w:t>
      </w:r>
      <w:r w:rsidR="00BF4AF8" w:rsidRPr="00BF4AF8">
        <w:rPr>
          <w:rFonts w:ascii="Times New Roman" w:hAnsi="Times New Roman" w:cs="Times New Roman"/>
          <w:sz w:val="28"/>
          <w:szCs w:val="28"/>
        </w:rPr>
        <w:t xml:space="preserve"> </w:t>
      </w:r>
      <w:r w:rsidR="003F263E">
        <w:rPr>
          <w:rFonts w:ascii="Times New Roman" w:hAnsi="Times New Roman" w:cs="Times New Roman"/>
          <w:sz w:val="28"/>
          <w:szCs w:val="28"/>
        </w:rPr>
        <w:t>через</w:t>
      </w:r>
      <w:r w:rsidR="00BF4AF8" w:rsidRPr="00BF4AF8">
        <w:rPr>
          <w:rFonts w:ascii="Times New Roman" w:hAnsi="Times New Roman" w:cs="Times New Roman"/>
          <w:sz w:val="28"/>
          <w:szCs w:val="28"/>
        </w:rPr>
        <w:t xml:space="preserve"> АСУ ЦТРиГО «Результаты олимпиад, конкурсов и конференций». В случае возникновения технических или организационных вопросов можно направить сообщение в чате технической поддержки системы, расположенном в правом нижнем углу страницы сайта asu.ctrigo.ru.</w:t>
      </w:r>
    </w:p>
    <w:p w:rsidR="003F263E" w:rsidRPr="003F263E" w:rsidRDefault="003F263E" w:rsidP="003F263E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3E">
        <w:rPr>
          <w:rFonts w:ascii="Times New Roman" w:hAnsi="Times New Roman" w:cs="Times New Roman"/>
          <w:b/>
          <w:sz w:val="28"/>
          <w:szCs w:val="28"/>
        </w:rPr>
        <w:t>В период с 2</w:t>
      </w:r>
      <w:r w:rsidR="00BB72CD">
        <w:rPr>
          <w:rFonts w:ascii="Times New Roman" w:hAnsi="Times New Roman" w:cs="Times New Roman"/>
          <w:b/>
          <w:sz w:val="28"/>
          <w:szCs w:val="28"/>
        </w:rPr>
        <w:t>0</w:t>
      </w:r>
      <w:r w:rsidRPr="003F263E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BB72CD">
        <w:rPr>
          <w:rFonts w:ascii="Times New Roman" w:hAnsi="Times New Roman" w:cs="Times New Roman"/>
          <w:b/>
          <w:sz w:val="28"/>
          <w:szCs w:val="28"/>
        </w:rPr>
        <w:t>4</w:t>
      </w:r>
      <w:r w:rsidRPr="003F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2CD">
        <w:rPr>
          <w:rFonts w:ascii="Times New Roman" w:hAnsi="Times New Roman" w:cs="Times New Roman"/>
          <w:b/>
          <w:sz w:val="28"/>
          <w:szCs w:val="28"/>
        </w:rPr>
        <w:t>мая</w:t>
      </w:r>
      <w:r w:rsidRPr="003F263E">
        <w:rPr>
          <w:rFonts w:ascii="Times New Roman" w:hAnsi="Times New Roman" w:cs="Times New Roman"/>
          <w:b/>
          <w:sz w:val="28"/>
          <w:szCs w:val="28"/>
        </w:rPr>
        <w:t xml:space="preserve"> 2021 года включительно участникам Конкурса будет предоставлена возможность тренировочного выхода в конференцию ZOOM</w:t>
      </w:r>
      <w:r w:rsidRPr="003F263E">
        <w:rPr>
          <w:rFonts w:ascii="Times New Roman" w:hAnsi="Times New Roman" w:cs="Times New Roman"/>
          <w:sz w:val="28"/>
          <w:szCs w:val="28"/>
        </w:rPr>
        <w:t xml:space="preserve"> по ссылке, размещенной в личном кабинете</w:t>
      </w:r>
      <w:bookmarkEnd w:id="0"/>
      <w:r w:rsidRPr="003F263E">
        <w:rPr>
          <w:rFonts w:ascii="Times New Roman" w:hAnsi="Times New Roman" w:cs="Times New Roman"/>
          <w:sz w:val="28"/>
          <w:szCs w:val="28"/>
        </w:rPr>
        <w:t>. Организаторам муниципальных туров необходимо технически обеспечить конкурсантам тестовый выход, а в день проведения Конкурса, если несколько детей выступают от одного образовательного учреждения или от одного города в рамках трансляции из одного образовательного учреждения, в случае совпадения времени защит в разных секциях или разных возрастных категориях, необходимо предусмотреть отдельный компьютер (ноутбук) для выхода каждого из участников.</w:t>
      </w:r>
    </w:p>
    <w:p w:rsidR="003F263E" w:rsidRPr="00BF4AF8" w:rsidRDefault="003F263E" w:rsidP="003F263E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63E">
        <w:rPr>
          <w:rFonts w:ascii="Times New Roman" w:hAnsi="Times New Roman" w:cs="Times New Roman"/>
          <w:sz w:val="28"/>
          <w:szCs w:val="28"/>
        </w:rPr>
        <w:t xml:space="preserve">Принципы организации конкурса, содержательные требования к работам, к процедуре защиты, а также критерии оценки подробно изложены в статье Савенков А.И., Обухов А.С. «Методические рекомендации по подготовке и проведению </w:t>
      </w:r>
      <w:proofErr w:type="spellStart"/>
      <w:r w:rsidRPr="003F263E">
        <w:rPr>
          <w:rFonts w:ascii="Times New Roman" w:hAnsi="Times New Roman" w:cs="Times New Roman"/>
          <w:sz w:val="28"/>
          <w:szCs w:val="28"/>
        </w:rPr>
        <w:t>Всероссийского</w:t>
      </w:r>
      <w:proofErr w:type="spellEnd"/>
      <w:r w:rsidRPr="003F263E">
        <w:rPr>
          <w:rFonts w:ascii="Times New Roman" w:hAnsi="Times New Roman" w:cs="Times New Roman"/>
          <w:sz w:val="28"/>
          <w:szCs w:val="28"/>
        </w:rPr>
        <w:t xml:space="preserve"> конкурса исследовательских работ и творческих проектов </w:t>
      </w:r>
      <w:r w:rsidRPr="003F263E">
        <w:rPr>
          <w:rFonts w:ascii="Times New Roman" w:hAnsi="Times New Roman" w:cs="Times New Roman"/>
          <w:sz w:val="28"/>
          <w:szCs w:val="28"/>
        </w:rPr>
        <w:lastRenderedPageBreak/>
        <w:t>дошкольников и младших школьников «Я – Исследователь!» (</w:t>
      </w:r>
      <w:proofErr w:type="gramStart"/>
      <w:r w:rsidRPr="003F263E">
        <w:rPr>
          <w:rFonts w:ascii="Times New Roman" w:hAnsi="Times New Roman" w:cs="Times New Roman"/>
          <w:sz w:val="28"/>
          <w:szCs w:val="28"/>
        </w:rPr>
        <w:t>http://mpgu.su/wp-content/uploads/2018/12/2018-Researcher-----3-4.pdf ,</w:t>
      </w:r>
      <w:proofErr w:type="gramEnd"/>
      <w:r w:rsidRPr="003F263E">
        <w:rPr>
          <w:rFonts w:ascii="Times New Roman" w:hAnsi="Times New Roman" w:cs="Times New Roman"/>
          <w:sz w:val="28"/>
          <w:szCs w:val="28"/>
        </w:rPr>
        <w:t xml:space="preserve"> стр. 177-215). Необходимо обеспечить доступ участников конкурса к этой информации наряду с Положением о конкурсе (</w:t>
      </w:r>
      <w:proofErr w:type="spellStart"/>
      <w:r w:rsidRPr="003F263E">
        <w:rPr>
          <w:rFonts w:ascii="Times New Roman" w:hAnsi="Times New Roman" w:cs="Times New Roman"/>
          <w:sz w:val="28"/>
          <w:szCs w:val="28"/>
        </w:rPr>
        <w:t>Приложеие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F263E">
        <w:rPr>
          <w:rFonts w:ascii="Times New Roman" w:hAnsi="Times New Roman" w:cs="Times New Roman"/>
          <w:sz w:val="28"/>
          <w:szCs w:val="28"/>
        </w:rPr>
        <w:t>).</w:t>
      </w:r>
    </w:p>
    <w:sectPr w:rsidR="003F263E" w:rsidRPr="00BF4AF8" w:rsidSect="00BF4AF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2C7"/>
    <w:multiLevelType w:val="multilevel"/>
    <w:tmpl w:val="615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436B"/>
    <w:multiLevelType w:val="multilevel"/>
    <w:tmpl w:val="DE3675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F"/>
    <w:rsid w:val="000B615C"/>
    <w:rsid w:val="00191E1A"/>
    <w:rsid w:val="00193C32"/>
    <w:rsid w:val="001B175F"/>
    <w:rsid w:val="001D039F"/>
    <w:rsid w:val="00224786"/>
    <w:rsid w:val="0026564F"/>
    <w:rsid w:val="002F077F"/>
    <w:rsid w:val="003118DE"/>
    <w:rsid w:val="003F263E"/>
    <w:rsid w:val="00491B9A"/>
    <w:rsid w:val="00523AC6"/>
    <w:rsid w:val="00552314"/>
    <w:rsid w:val="007D0239"/>
    <w:rsid w:val="00822906"/>
    <w:rsid w:val="008F77AE"/>
    <w:rsid w:val="0092051E"/>
    <w:rsid w:val="009504B2"/>
    <w:rsid w:val="00953EE5"/>
    <w:rsid w:val="00980FF3"/>
    <w:rsid w:val="00996F3A"/>
    <w:rsid w:val="009B2667"/>
    <w:rsid w:val="00A37DB8"/>
    <w:rsid w:val="00A56FDF"/>
    <w:rsid w:val="00AD4C85"/>
    <w:rsid w:val="00B95D1B"/>
    <w:rsid w:val="00BB72CD"/>
    <w:rsid w:val="00BC68AE"/>
    <w:rsid w:val="00BF4AF8"/>
    <w:rsid w:val="00C75F87"/>
    <w:rsid w:val="00F86388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E64"/>
  <w15:chartTrackingRefBased/>
  <w15:docId w15:val="{FE4EE80B-BDE4-4AEA-BCDD-118C9D5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8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2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9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ri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www</cp:lastModifiedBy>
  <cp:revision>23</cp:revision>
  <cp:lastPrinted>2019-04-16T06:12:00Z</cp:lastPrinted>
  <dcterms:created xsi:type="dcterms:W3CDTF">2017-04-11T12:36:00Z</dcterms:created>
  <dcterms:modified xsi:type="dcterms:W3CDTF">2021-03-20T08:36:00Z</dcterms:modified>
</cp:coreProperties>
</file>